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FF57CD">
        <w:rPr>
          <w:rFonts w:ascii="Calibri" w:hAnsi="Calibri" w:cs="Arial"/>
          <w:sz w:val="2"/>
          <w:szCs w:val="2"/>
        </w:rPr>
      </w:r>
      <w:r w:rsidR="00FF57CD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BB539E" w:rsidRDefault="00F14903" w:rsidP="001020CE">
      <w:pPr>
        <w:jc w:val="center"/>
        <w:rPr>
          <w:rFonts w:ascii="Calibri" w:hAnsi="Calibri" w:cs="Arial"/>
          <w:b/>
          <w:bCs/>
          <w:sz w:val="32"/>
          <w:szCs w:val="24"/>
        </w:rPr>
      </w:pPr>
      <w:bookmarkStart w:id="0" w:name="Selecionar2"/>
      <w:r w:rsidRPr="00BB539E">
        <w:rPr>
          <w:rFonts w:ascii="Calibri" w:hAnsi="Calibri" w:cs="Arial"/>
          <w:b/>
          <w:bCs/>
          <w:sz w:val="32"/>
          <w:szCs w:val="24"/>
        </w:rPr>
        <w:t>ANEXO II - FICHA DE AUTOAVALIAÇÃO</w:t>
      </w:r>
      <w:r w:rsidR="005E62CF">
        <w:rPr>
          <w:rFonts w:ascii="Calibri" w:hAnsi="Calibri" w:cs="Arial"/>
          <w:b/>
          <w:bCs/>
          <w:sz w:val="32"/>
          <w:szCs w:val="24"/>
        </w:rPr>
        <w:t xml:space="preserve"> – Edital </w:t>
      </w:r>
      <w:r w:rsidR="00FA3BE5">
        <w:rPr>
          <w:rFonts w:ascii="Calibri" w:hAnsi="Calibri" w:cs="Arial"/>
          <w:b/>
          <w:bCs/>
          <w:sz w:val="32"/>
          <w:szCs w:val="24"/>
        </w:rPr>
        <w:t>07</w:t>
      </w:r>
      <w:r w:rsidR="005E62CF">
        <w:rPr>
          <w:rFonts w:ascii="Calibri" w:hAnsi="Calibri" w:cs="Arial"/>
          <w:b/>
          <w:bCs/>
          <w:sz w:val="32"/>
          <w:szCs w:val="24"/>
        </w:rPr>
        <w:t>/20</w:t>
      </w:r>
      <w:r w:rsidR="00CD4D38">
        <w:rPr>
          <w:rFonts w:ascii="Calibri" w:hAnsi="Calibri" w:cs="Arial"/>
          <w:b/>
          <w:bCs/>
          <w:sz w:val="32"/>
          <w:szCs w:val="24"/>
        </w:rPr>
        <w:t>20</w:t>
      </w:r>
    </w:p>
    <w:p w:rsidR="00F14903" w:rsidRPr="00BB539E" w:rsidRDefault="009A7B4E" w:rsidP="001020CE">
      <w:pPr>
        <w:jc w:val="center"/>
        <w:rPr>
          <w:rFonts w:ascii="Calibri" w:hAnsi="Calibri" w:cs="Arial"/>
          <w:b/>
          <w:bCs/>
          <w:color w:val="FF0000"/>
          <w:szCs w:val="16"/>
        </w:rPr>
      </w:pP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(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PREENCH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>IMEN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TO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 xml:space="preserve"> OBRIGATÓRIO</w:t>
      </w: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)</w:t>
      </w:r>
    </w:p>
    <w:bookmarkEnd w:id="0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9A7B4E" w:rsidRDefault="00F14903" w:rsidP="001020CE">
      <w:pPr>
        <w:spacing w:line="288" w:lineRule="auto"/>
        <w:ind w:left="-142"/>
        <w:rPr>
          <w:rFonts w:ascii="Calibri" w:hAnsi="Calibri" w:cs="Arial"/>
          <w:b/>
          <w:sz w:val="24"/>
          <w:szCs w:val="22"/>
        </w:rPr>
      </w:pPr>
      <w:r w:rsidRPr="009A7B4E">
        <w:rPr>
          <w:rFonts w:ascii="Calibri" w:hAnsi="Calibri" w:cs="Arial"/>
          <w:sz w:val="24"/>
          <w:szCs w:val="22"/>
        </w:rPr>
        <w:t xml:space="preserve">Nome do Candidato: </w:t>
      </w:r>
      <w:r w:rsidR="007B168C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7B168C" w:rsidRPr="009A7B4E">
        <w:rPr>
          <w:rFonts w:ascii="Calibri" w:hAnsi="Calibri" w:cs="Arial"/>
          <w:b/>
          <w:sz w:val="24"/>
          <w:szCs w:val="22"/>
        </w:rPr>
      </w:r>
      <w:r w:rsidR="007B168C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7B168C" w:rsidRPr="009A7B4E">
        <w:rPr>
          <w:rFonts w:ascii="Calibri" w:hAnsi="Calibri" w:cs="Arial"/>
          <w:b/>
          <w:sz w:val="24"/>
          <w:szCs w:val="22"/>
        </w:rPr>
        <w:fldChar w:fldCharType="end"/>
      </w:r>
      <w:r w:rsidR="0008554C" w:rsidRPr="009A7B4E">
        <w:rPr>
          <w:rFonts w:ascii="Calibri" w:hAnsi="Calibri" w:cs="Arial"/>
          <w:b/>
          <w:sz w:val="24"/>
          <w:szCs w:val="22"/>
        </w:rPr>
        <w:t xml:space="preserve"> </w:t>
      </w:r>
      <w:r w:rsidR="001020CE" w:rsidRPr="009A7B4E">
        <w:rPr>
          <w:rFonts w:ascii="Calibri" w:hAnsi="Calibri" w:cs="Arial"/>
          <w:sz w:val="24"/>
          <w:szCs w:val="22"/>
        </w:rPr>
        <w:t xml:space="preserve">- CPF: </w:t>
      </w:r>
      <w:r w:rsidR="007B168C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7B168C" w:rsidRPr="009A7B4E">
        <w:rPr>
          <w:rFonts w:ascii="Calibri" w:hAnsi="Calibri" w:cs="Arial"/>
          <w:b/>
          <w:sz w:val="24"/>
          <w:szCs w:val="22"/>
        </w:rPr>
      </w:r>
      <w:r w:rsidR="007B168C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7B168C" w:rsidRPr="009A7B4E">
        <w:rPr>
          <w:rFonts w:ascii="Calibri" w:hAnsi="Calibri" w:cs="Arial"/>
          <w:b/>
          <w:sz w:val="24"/>
          <w:szCs w:val="22"/>
        </w:rPr>
        <w:fldChar w:fldCharType="end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727"/>
        <w:gridCol w:w="1727"/>
        <w:gridCol w:w="1727"/>
        <w:gridCol w:w="497"/>
        <w:gridCol w:w="1231"/>
        <w:gridCol w:w="854"/>
        <w:gridCol w:w="854"/>
        <w:gridCol w:w="1032"/>
      </w:tblGrid>
      <w:tr w:rsidR="009A7B4E" w:rsidRPr="00F32DDC" w:rsidTr="009A7B4E">
        <w:trPr>
          <w:cantSplit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D236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D236E3">
              <w:rPr>
                <w:rFonts w:ascii="Calibri" w:hAnsi="Calibri" w:cs="Arial"/>
                <w:b/>
                <w:bCs/>
                <w:sz w:val="16"/>
                <w:szCs w:val="16"/>
              </w:rPr>
              <w:t>a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valiação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7008CF" w:rsidRPr="00F32DDC" w:rsidTr="009A7B4E">
        <w:trPr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08CF" w:rsidRPr="00707584" w:rsidRDefault="007008CF" w:rsidP="00F339B3">
            <w:pPr>
              <w:spacing w:before="40" w:after="40"/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8CF" w:rsidRPr="00A36972" w:rsidRDefault="00F339B3" w:rsidP="00560603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6972">
              <w:rPr>
                <w:rFonts w:ascii="Calibri" w:hAnsi="Calibri" w:cs="Arial"/>
                <w:b/>
                <w:sz w:val="22"/>
                <w:szCs w:val="22"/>
              </w:rPr>
              <w:t>Informar a Nota de Aprovação do Plano de Trabalho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08CF" w:rsidRPr="00F32DDC" w:rsidRDefault="00F339B3" w:rsidP="0056060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36972">
              <w:rPr>
                <w:rFonts w:ascii="Calibri" w:hAnsi="Calibri" w:cs="Arial"/>
                <w:color w:val="FF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="Calibri" w:hAnsi="Calibri" w:cs="Arial"/>
                <w:color w:val="FF0000"/>
                <w:sz w:val="22"/>
                <w:szCs w:val="22"/>
              </w:rPr>
              <w:instrText xml:space="preserve"> FORMTEXT </w:instrText>
            </w:r>
            <w:r w:rsidRPr="00A36972">
              <w:rPr>
                <w:rFonts w:ascii="Calibri" w:hAnsi="Calibri" w:cs="Arial"/>
                <w:color w:val="FF0000"/>
                <w:sz w:val="22"/>
                <w:szCs w:val="22"/>
              </w:rPr>
            </w:r>
            <w:r w:rsidRPr="00A36972">
              <w:rPr>
                <w:rFonts w:ascii="Calibri" w:hAnsi="Calibri" w:cs="Arial"/>
                <w:color w:val="FF0000"/>
                <w:sz w:val="22"/>
                <w:szCs w:val="22"/>
              </w:rPr>
              <w:fldChar w:fldCharType="separate"/>
            </w:r>
            <w:r w:rsidRPr="00A36972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A36972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A36972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A36972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A36972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A36972">
              <w:rPr>
                <w:rFonts w:ascii="Calibri" w:hAnsi="Calibri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08CF" w:rsidRPr="00F32DDC" w:rsidRDefault="007008CF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08CF" w:rsidRPr="00F32DDC" w:rsidRDefault="007008CF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8CF" w:rsidRPr="00F32DDC" w:rsidRDefault="007008CF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7584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56060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31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1"/>
                <w:szCs w:val="21"/>
              </w:rPr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1"/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95382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bookmarkStart w:id="2" w:name="Texto65"/>
            <w:r w:rsidR="00953827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953827">
              <w:rPr>
                <w:rFonts w:ascii="Calibri" w:hAnsi="Calibri" w:cs="Arial"/>
                <w:sz w:val="21"/>
                <w:szCs w:val="21"/>
              </w:rPr>
            </w:r>
            <w:r w:rsidR="00953827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953827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953827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953827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2"/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95382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953827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953827">
              <w:rPr>
                <w:rFonts w:ascii="Calibri" w:hAnsi="Calibri" w:cs="Arial"/>
                <w:sz w:val="21"/>
                <w:szCs w:val="21"/>
              </w:rPr>
            </w:r>
            <w:r w:rsidR="00953827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953827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953827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95382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</w:t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1"/>
                <w:szCs w:val="21"/>
              </w:rPr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1"/>
                <w:szCs w:val="21"/>
              </w:rPr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1"/>
                <w:szCs w:val="21"/>
              </w:rPr>
              <w:t>(mês/ano)</w:t>
            </w:r>
          </w:p>
          <w:p w:rsidR="009A7B4E" w:rsidRPr="00F32DDC" w:rsidRDefault="009A7B4E" w:rsidP="00434A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2"/>
            <w:r w:rsidR="0056060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  <w:r w:rsidR="00434A29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r w:rsidR="00434A2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4A2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4A29">
              <w:rPr>
                <w:rFonts w:ascii="Calibri" w:hAnsi="Calibri" w:cs="Arial"/>
                <w:sz w:val="22"/>
                <w:szCs w:val="22"/>
              </w:rPr>
            </w:r>
            <w:r w:rsidR="00434A2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34A2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34A2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34A2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34A29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4A29">
              <w:rPr>
                <w:rFonts w:ascii="Calibri" w:hAnsi="Calibri" w:cs="Arial"/>
                <w:sz w:val="22"/>
                <w:szCs w:val="22"/>
              </w:rPr>
              <w:t>meses.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4"/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="007D6307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 w:rsidR="007D6307">
              <w:rPr>
                <w:rFonts w:ascii="Calibri" w:hAnsi="Calibri" w:cs="Arial"/>
                <w:sz w:val="22"/>
                <w:szCs w:val="22"/>
              </w:rPr>
              <w:t xml:space="preserve">    -   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002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7D6307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B168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  <w:r w:rsidR="007D6307">
              <w:rPr>
                <w:rFonts w:ascii="Calibri" w:hAnsi="Calibri" w:cs="Arial"/>
                <w:sz w:val="21"/>
                <w:szCs w:val="21"/>
              </w:rPr>
              <w:t xml:space="preserve">  -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7B168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B5E8A" w:rsidRDefault="00324A72" w:rsidP="001C5E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1C5EBD"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 w:rsidR="001C5E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="009A7B4E"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7B168C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Theme="minorHAnsi" w:hAnsiTheme="minorHAnsi" w:cs="Arial"/>
                <w:sz w:val="22"/>
                <w:szCs w:val="22"/>
              </w:rPr>
            </w:r>
            <w:r w:rsidR="00FF57C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B168C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="007B168C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Theme="minorHAnsi" w:hAnsiTheme="minorHAnsi" w:cs="Arial"/>
                <w:sz w:val="22"/>
                <w:szCs w:val="22"/>
              </w:rPr>
            </w:r>
            <w:r w:rsidR="00FF57C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B168C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7B4E" w:rsidRPr="00FB5E8A" w:rsidRDefault="007B168C" w:rsidP="009A7B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87094B" w:rsidP="003B2498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PUBLICAÇÕES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B50CF5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Publicações (Consulta ao Scimago):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trHeight w:val="113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E" w:rsidRPr="004F776D" w:rsidRDefault="009E4C2E" w:rsidP="0090506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Q1</w:t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23"/>
            <w:r w:rsidR="00E4286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E" w:rsidRPr="004F776D" w:rsidRDefault="009E4C2E" w:rsidP="0090506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Q2</w:t>
            </w:r>
            <w:r w:rsidR="00E4286E" w:rsidRPr="00EF192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286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E" w:rsidRPr="004F776D" w:rsidRDefault="009E4C2E" w:rsidP="0090506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Q3</w:t>
            </w:r>
            <w:r w:rsidR="00E4286E" w:rsidRPr="00EF192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286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4F776D" w:rsidRDefault="009E4C2E" w:rsidP="0090506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Q4</w:t>
            </w:r>
            <w:r w:rsidR="00E4286E" w:rsidRPr="00EF192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286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E4C2E" w:rsidRPr="00F32DDC" w:rsidTr="0090506D">
        <w:trPr>
          <w:trHeight w:val="112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E4C2E" w:rsidRPr="00707584" w:rsidRDefault="009E4C2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2E" w:rsidRPr="004F776D" w:rsidRDefault="009E4C2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Não encontrado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E4C2E" w:rsidRPr="00F32DDC" w:rsidRDefault="009E4C2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E4C2E" w:rsidRPr="00F32DDC" w:rsidRDefault="009E4C2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2E" w:rsidRPr="00F32DDC" w:rsidRDefault="009E4C2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B168C">
              <w:rPr>
                <w:rFonts w:ascii="Calibri" w:hAnsi="Calibri" w:cs="Arial"/>
                <w:sz w:val="22"/>
                <w:szCs w:val="22"/>
              </w:rPr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B168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90506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0506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B168C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FF57C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="007B168C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FF57C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0506D">
        <w:trPr>
          <w:cantSplit/>
          <w:trHeight w:val="1134"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8B71A4" w:rsidRDefault="009A7B4E" w:rsidP="009A7B4E">
            <w:pPr>
              <w:spacing w:line="180" w:lineRule="exact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  <w:r w:rsidRPr="008B71A4">
              <w:rPr>
                <w:rFonts w:ascii="Calibri" w:hAnsi="Calibri" w:cs="Arial"/>
                <w:b/>
                <w:bCs/>
                <w:sz w:val="16"/>
                <w:szCs w:val="22"/>
              </w:rPr>
              <w:t xml:space="preserve">PROJETOS COM RECURSOS </w:t>
            </w:r>
            <w:r w:rsidRPr="009A7B4E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168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7B168C" w:rsidP="008708E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 w:rsidR="008708E7">
              <w:rPr>
                <w:rFonts w:ascii="Calibri" w:hAnsi="Calibri" w:cs="Arial"/>
                <w:sz w:val="22"/>
                <w:szCs w:val="22"/>
              </w:rPr>
              <w:t>institucional</w:t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F57CD">
              <w:rPr>
                <w:rFonts w:ascii="Calibri" w:hAnsi="Calibri" w:cs="Arial"/>
                <w:sz w:val="22"/>
                <w:szCs w:val="22"/>
              </w:rPr>
            </w:r>
            <w:r w:rsidR="00FF57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8E0EA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9A7B4E" w:rsidRPr="000211F7" w:rsidRDefault="009A7B4E" w:rsidP="009A7B4E">
      <w:pPr>
        <w:rPr>
          <w:sz w:val="8"/>
        </w:rPr>
      </w:pPr>
    </w:p>
    <w:sectPr w:rsidR="009A7B4E" w:rsidRPr="000211F7" w:rsidSect="007C7842">
      <w:headerReference w:type="default" r:id="rId8"/>
      <w:footerReference w:type="default" r:id="rId9"/>
      <w:pgSz w:w="11907" w:h="16840" w:code="9"/>
      <w:pgMar w:top="993" w:right="1021" w:bottom="851" w:left="1418" w:header="142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CD" w:rsidRDefault="00FF57CD">
      <w:r>
        <w:separator/>
      </w:r>
    </w:p>
  </w:endnote>
  <w:endnote w:type="continuationSeparator" w:id="0">
    <w:p w:rsidR="00FF57CD" w:rsidRDefault="00F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Pr="000749B8" w:rsidRDefault="007008C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="0087094B">
      <w:rPr>
        <w:rStyle w:val="Nmerodepgina"/>
        <w:rFonts w:ascii="Calibri" w:hAnsi="Calibri"/>
      </w:rPr>
      <w:t xml:space="preserve"> ANEXO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CD" w:rsidRDefault="00FF57CD">
      <w:r>
        <w:separator/>
      </w:r>
    </w:p>
  </w:footnote>
  <w:footnote w:type="continuationSeparator" w:id="0">
    <w:p w:rsidR="00FF57CD" w:rsidRDefault="00FF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7008C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H0c794WbOFwA+lNwT42QHBqUszulOhw05LwNjyUTnL7joGrFPUmEKstMgO5UUFmx7KWF1jsTuMG4WbUpguHtA==" w:salt="AdlsK5jwyCL4pjVZ1TXPj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1C1C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A29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3918"/>
    <w:rsid w:val="004876F8"/>
    <w:rsid w:val="00490E74"/>
    <w:rsid w:val="004948BA"/>
    <w:rsid w:val="00494F0A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C7A6E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C118E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C7842"/>
    <w:rsid w:val="007D17D5"/>
    <w:rsid w:val="007D3235"/>
    <w:rsid w:val="007D6037"/>
    <w:rsid w:val="007D630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34F2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094B"/>
    <w:rsid w:val="00871C9B"/>
    <w:rsid w:val="00872D52"/>
    <w:rsid w:val="00875A6A"/>
    <w:rsid w:val="00875BA7"/>
    <w:rsid w:val="00881CF7"/>
    <w:rsid w:val="00882FE8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827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0CF5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0D86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57CD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DB24-40A8-4AF7-85CA-C96F64DC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3253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11</cp:revision>
  <cp:lastPrinted>2020-01-31T18:13:00Z</cp:lastPrinted>
  <dcterms:created xsi:type="dcterms:W3CDTF">2020-10-20T14:42:00Z</dcterms:created>
  <dcterms:modified xsi:type="dcterms:W3CDTF">2020-10-21T19:59:00Z</dcterms:modified>
</cp:coreProperties>
</file>